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777FD" w14:textId="02BE180A" w:rsidR="00AE5EBE" w:rsidRDefault="002004BA" w:rsidP="00446416">
      <w:pPr>
        <w:jc w:val="center"/>
        <w:rPr>
          <w:b/>
          <w:bCs/>
        </w:rPr>
      </w:pPr>
      <w:r w:rsidRPr="002004BA">
        <w:rPr>
          <w:b/>
          <w:bCs/>
        </w:rPr>
        <w:t>Jeopardy Rules and Instructions</w:t>
      </w:r>
      <w:r w:rsidR="00633FCF">
        <w:rPr>
          <w:b/>
          <w:bCs/>
        </w:rPr>
        <w:t xml:space="preserve"> for Players</w:t>
      </w:r>
    </w:p>
    <w:p w14:paraId="06F0E5B7" w14:textId="77777777" w:rsidR="00446416" w:rsidRDefault="00446416" w:rsidP="002004BA">
      <w:pPr>
        <w:rPr>
          <w:b/>
          <w:bCs/>
        </w:rPr>
      </w:pPr>
    </w:p>
    <w:p w14:paraId="62A963C3" w14:textId="1C5ED0CC" w:rsidR="00446416" w:rsidRDefault="00446416" w:rsidP="002004BA">
      <w:pPr>
        <w:rPr>
          <w:b/>
          <w:bCs/>
        </w:rPr>
      </w:pPr>
      <w:r>
        <w:rPr>
          <w:b/>
          <w:bCs/>
        </w:rPr>
        <w:t>Select a team name and read the instructions.</w:t>
      </w:r>
      <w:bookmarkStart w:id="0" w:name="_GoBack"/>
      <w:bookmarkEnd w:id="0"/>
    </w:p>
    <w:p w14:paraId="4FE18F3B" w14:textId="77777777" w:rsidR="00AE5EBE" w:rsidRPr="002004BA" w:rsidRDefault="00AE5EBE" w:rsidP="002004BA"/>
    <w:p w14:paraId="773F18E0" w14:textId="77777777" w:rsidR="002004BA" w:rsidRPr="002004BA" w:rsidRDefault="002004BA" w:rsidP="002004BA">
      <w:pPr>
        <w:rPr>
          <w:b/>
          <w:bCs/>
        </w:rPr>
      </w:pPr>
      <w:r w:rsidRPr="002004BA">
        <w:rPr>
          <w:b/>
          <w:bCs/>
        </w:rPr>
        <w:t>General Play</w:t>
      </w:r>
    </w:p>
    <w:p w14:paraId="02D558EE" w14:textId="1369C026" w:rsidR="002004BA" w:rsidRDefault="002004BA" w:rsidP="002004BA">
      <w:pPr>
        <w:rPr>
          <w:iCs/>
        </w:rPr>
      </w:pPr>
      <w:r w:rsidRPr="002004BA">
        <w:t>A team is r</w:t>
      </w:r>
      <w:r w:rsidR="00633FCF">
        <w:t xml:space="preserve">andomly chosen to go first. </w:t>
      </w:r>
      <w:r w:rsidRPr="002004BA">
        <w:t xml:space="preserve">The host then reads the clue, after which any player on any team can </w:t>
      </w:r>
      <w:r w:rsidR="00AE5EBE">
        <w:t>“</w:t>
      </w:r>
      <w:r w:rsidRPr="002004BA">
        <w:t>buzz in</w:t>
      </w:r>
      <w:r w:rsidR="00AE5EBE">
        <w:t>”</w:t>
      </w:r>
      <w:r w:rsidRPr="002004BA">
        <w:t>.</w:t>
      </w:r>
      <w:r w:rsidR="00AE5EBE">
        <w:t xml:space="preserve"> How teams will indicate they know th</w:t>
      </w:r>
      <w:r w:rsidR="00633FCF">
        <w:t xml:space="preserve">e answer depends on the system </w:t>
      </w:r>
      <w:r w:rsidR="00AE5EBE">
        <w:t>establish</w:t>
      </w:r>
      <w:r w:rsidR="00633FCF">
        <w:t xml:space="preserve"> by the game operator. </w:t>
      </w:r>
      <w:r w:rsidR="002E2114" w:rsidRPr="002E2114">
        <w:rPr>
          <w:iCs/>
        </w:rPr>
        <w:t>T</w:t>
      </w:r>
      <w:r w:rsidR="00AE5EBE" w:rsidRPr="002E2114">
        <w:rPr>
          <w:iCs/>
        </w:rPr>
        <w:t>eam</w:t>
      </w:r>
      <w:r w:rsidR="002E2114" w:rsidRPr="002E2114">
        <w:rPr>
          <w:iCs/>
        </w:rPr>
        <w:t>s</w:t>
      </w:r>
      <w:r w:rsidR="00AE5EBE" w:rsidRPr="002E2114">
        <w:rPr>
          <w:iCs/>
        </w:rPr>
        <w:t xml:space="preserve"> may not “buzz in” until the entire clue has been read, and if it is an audio clue,</w:t>
      </w:r>
      <w:r w:rsidR="002E2114" w:rsidRPr="002E2114">
        <w:rPr>
          <w:iCs/>
        </w:rPr>
        <w:t xml:space="preserve"> they must wait until the audio </w:t>
      </w:r>
      <w:r w:rsidR="00AE5EBE" w:rsidRPr="002E2114">
        <w:rPr>
          <w:iCs/>
        </w:rPr>
        <w:t>is done.</w:t>
      </w:r>
    </w:p>
    <w:p w14:paraId="2CCA1867" w14:textId="77777777" w:rsidR="002E2114" w:rsidRPr="002E2114" w:rsidRDefault="002E2114" w:rsidP="002004BA"/>
    <w:p w14:paraId="0F802D8B" w14:textId="378CCC58" w:rsidR="002004BA" w:rsidRPr="002004BA" w:rsidRDefault="00633FCF" w:rsidP="002004BA">
      <w:r>
        <w:t>Contestants</w:t>
      </w:r>
      <w:r w:rsidR="002004BA" w:rsidRPr="002004BA">
        <w:t xml:space="preserve"> must give the response in the form of a question</w:t>
      </w:r>
      <w:r w:rsidR="002E2114">
        <w:t xml:space="preserve">. </w:t>
      </w:r>
      <w:r w:rsidR="002004BA" w:rsidRPr="002004BA">
        <w:t xml:space="preserve">Teams are allowed to discuss responses prior to buzzing in, but all conversation must stop when someone buzzes in. The person that </w:t>
      </w:r>
      <w:r w:rsidR="00AE5EBE">
        <w:t>“buzzes in”</w:t>
      </w:r>
      <w:r w:rsidR="002004BA" w:rsidRPr="002004BA">
        <w:t xml:space="preserve"> must be the same person that gives the response.</w:t>
      </w:r>
      <w:r w:rsidR="00CD6B2C">
        <w:t xml:space="preserve"> </w:t>
      </w:r>
    </w:p>
    <w:p w14:paraId="4CF2D2CC" w14:textId="77777777" w:rsidR="0036236B" w:rsidRDefault="0036236B" w:rsidP="002004BA"/>
    <w:p w14:paraId="435FE35F" w14:textId="5AFD334A" w:rsidR="002004BA" w:rsidRPr="002004BA" w:rsidRDefault="002004BA" w:rsidP="002004BA">
      <w:r w:rsidRPr="002004BA">
        <w:t>A correct response earns the value of the clue, and gives the answering team the right to select the next clue. If the player gives an incorrect res</w:t>
      </w:r>
      <w:r w:rsidR="00997187">
        <w:t xml:space="preserve">ponse or fails </w:t>
      </w:r>
      <w:r w:rsidR="0086328F">
        <w:t>to answer in the time limit of 10</w:t>
      </w:r>
      <w:r w:rsidR="00997187">
        <w:t xml:space="preserve"> seconds</w:t>
      </w:r>
      <w:r w:rsidRPr="002004BA">
        <w:t>, that amount is deducted from the team’s score and another team may buzz in and respond.</w:t>
      </w:r>
      <w:r w:rsidR="002E2114">
        <w:t xml:space="preserve"> Since some of the responses might be long</w:t>
      </w:r>
      <w:r w:rsidR="00633FCF">
        <w:t>er</w:t>
      </w:r>
      <w:r w:rsidR="002E2114">
        <w:t>, teams have ten seconds to respond, but they do not have to complete their response within the ten seconds.</w:t>
      </w:r>
      <w:r w:rsidRPr="002004BA">
        <w:t xml:space="preserve"> If no correct response is given, the host reads the correct response, and the team who originally chose the question maintains control of the board.</w:t>
      </w:r>
    </w:p>
    <w:p w14:paraId="1A8DA80D" w14:textId="77777777" w:rsidR="0036236B" w:rsidRDefault="0036236B" w:rsidP="002004BA">
      <w:pPr>
        <w:rPr>
          <w:b/>
          <w:bCs/>
        </w:rPr>
      </w:pPr>
    </w:p>
    <w:p w14:paraId="50A27DFD" w14:textId="4774C4E7" w:rsidR="002004BA" w:rsidRPr="002004BA" w:rsidRDefault="002004BA" w:rsidP="002004BA">
      <w:pPr>
        <w:rPr>
          <w:b/>
          <w:bCs/>
        </w:rPr>
      </w:pPr>
      <w:r w:rsidRPr="002004BA">
        <w:rPr>
          <w:b/>
          <w:bCs/>
        </w:rPr>
        <w:t>Daily Doubles</w:t>
      </w:r>
    </w:p>
    <w:p w14:paraId="04C841E2" w14:textId="048538D2" w:rsidR="002004BA" w:rsidRDefault="002004BA" w:rsidP="002004BA">
      <w:r w:rsidRPr="002004BA">
        <w:t xml:space="preserve">Only the team that receives a Daily Double may respond to its clue. The team may wager as much as the maximum </w:t>
      </w:r>
      <w:r w:rsidR="0086328F">
        <w:t>amount of a clue on the board ($</w:t>
      </w:r>
      <w:r w:rsidRPr="002004BA">
        <w:t>1000 in the Jeopardy round) or as much as they have accumulated, whichever is greater, but they must wager at least $100.</w:t>
      </w:r>
    </w:p>
    <w:p w14:paraId="5451E04A" w14:textId="77777777" w:rsidR="00E768EB" w:rsidRPr="002004BA" w:rsidRDefault="00E768EB" w:rsidP="002004BA"/>
    <w:p w14:paraId="11942EF5" w14:textId="6555CBEC" w:rsidR="002004BA" w:rsidRPr="002004BA" w:rsidRDefault="002004BA" w:rsidP="002004BA">
      <w:r w:rsidRPr="002004BA">
        <w:t>The team that picked the Daily Double should decide</w:t>
      </w:r>
      <w:r w:rsidR="00E768EB">
        <w:t xml:space="preserve"> how much they want to wager. </w:t>
      </w:r>
      <w:r w:rsidR="00633FCF">
        <w:t xml:space="preserve"> </w:t>
      </w:r>
      <w:r w:rsidRPr="002004BA">
        <w:t>After the clue is read the team may discuss the answer, but they only have 10 seconds to give a response. If they give an incorrect response, the host reads the answer. No other teams are given the option of buzzing in.</w:t>
      </w:r>
    </w:p>
    <w:p w14:paraId="45CFEA07" w14:textId="77777777" w:rsidR="00E768EB" w:rsidRDefault="00E768EB" w:rsidP="002004BA">
      <w:pPr>
        <w:rPr>
          <w:b/>
          <w:bCs/>
        </w:rPr>
      </w:pPr>
    </w:p>
    <w:p w14:paraId="7CDA14CA" w14:textId="3F01DEDF" w:rsidR="002004BA" w:rsidRPr="002004BA" w:rsidRDefault="002004BA" w:rsidP="002004BA">
      <w:pPr>
        <w:rPr>
          <w:b/>
          <w:bCs/>
        </w:rPr>
      </w:pPr>
      <w:r w:rsidRPr="002004BA">
        <w:rPr>
          <w:b/>
          <w:bCs/>
        </w:rPr>
        <w:t>Final Jeopardy</w:t>
      </w:r>
    </w:p>
    <w:p w14:paraId="71323A7A" w14:textId="77777777" w:rsidR="0086328F" w:rsidRDefault="002004BA" w:rsidP="002004BA">
      <w:r w:rsidRPr="002004BA">
        <w:t>If a team finish</w:t>
      </w:r>
      <w:r w:rsidR="0086328F">
        <w:t xml:space="preserve">es the game board portion of Jeopardy with either </w:t>
      </w:r>
      <w:r w:rsidRPr="002004BA">
        <w:t>0 or a negative score, they are eliminated from the game and don’t participate in Final Jeopardy.</w:t>
      </w:r>
      <w:r w:rsidR="0086328F">
        <w:t xml:space="preserve"> </w:t>
      </w:r>
    </w:p>
    <w:p w14:paraId="51D20212" w14:textId="77777777" w:rsidR="0086328F" w:rsidRDefault="0086328F" w:rsidP="002004BA"/>
    <w:p w14:paraId="56EF55A7" w14:textId="528C9DDA" w:rsidR="002004BA" w:rsidRDefault="002004BA" w:rsidP="002004BA">
      <w:r w:rsidRPr="002004BA">
        <w:t xml:space="preserve">At the start of the Final Jeopardy round, the host </w:t>
      </w:r>
      <w:r w:rsidR="00AC72F4">
        <w:t xml:space="preserve">will </w:t>
      </w:r>
      <w:r w:rsidRPr="002004BA">
        <w:t>pas</w:t>
      </w:r>
      <w:r w:rsidR="00AC72F4">
        <w:t>s out the Final Jeopardy cards and read the category. Teams will be given</w:t>
      </w:r>
      <w:r w:rsidR="00E804FC">
        <w:t xml:space="preserve"> 10</w:t>
      </w:r>
      <w:r w:rsidRPr="002004BA">
        <w:t xml:space="preserve"> seconds to discuss how much money to risk. A team can risk any amount up to the amount they have already won. Teams should write their wager</w:t>
      </w:r>
      <w:r w:rsidR="002E2114">
        <w:t xml:space="preserve"> on</w:t>
      </w:r>
      <w:r w:rsidRPr="002004BA">
        <w:t xml:space="preserve"> their Final Jeopardy card.</w:t>
      </w:r>
    </w:p>
    <w:p w14:paraId="16C29969" w14:textId="77777777" w:rsidR="00A5427C" w:rsidRPr="002004BA" w:rsidRDefault="00A5427C" w:rsidP="002004BA"/>
    <w:p w14:paraId="36B5D61D" w14:textId="6FA86DD8" w:rsidR="002004BA" w:rsidRDefault="002004BA" w:rsidP="002004BA">
      <w:r w:rsidRPr="002004BA">
        <w:t>Then the clue is revealed and read by the host, and teams have 30 seconds to write their response on their Final Jeopardy cards. Teams are allowed to discuss their answe</w:t>
      </w:r>
      <w:r w:rsidR="00AC72F4">
        <w:t>rs.</w:t>
      </w:r>
    </w:p>
    <w:p w14:paraId="42840D2A" w14:textId="77777777" w:rsidR="00A5427C" w:rsidRPr="002004BA" w:rsidRDefault="00A5427C" w:rsidP="002004BA"/>
    <w:p w14:paraId="78E3E655" w14:textId="77777777" w:rsidR="00D968A2" w:rsidRDefault="002004BA" w:rsidP="002004BA">
      <w:r w:rsidRPr="002004BA">
        <w:t>At the end of the 30 seconds, teams display their cards in turn (beginning with the team that has the lowest score) and final scores are tallied. The team with the highest score wins.</w:t>
      </w:r>
    </w:p>
    <w:sectPr w:rsidR="00D968A2" w:rsidSect="004A2BD2">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86012" w14:textId="77777777" w:rsidR="004A2BD2" w:rsidRDefault="004A2BD2" w:rsidP="004A2BD2">
      <w:r>
        <w:separator/>
      </w:r>
    </w:p>
  </w:endnote>
  <w:endnote w:type="continuationSeparator" w:id="0">
    <w:p w14:paraId="3D34AA49" w14:textId="77777777" w:rsidR="004A2BD2" w:rsidRDefault="004A2BD2" w:rsidP="004A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44A0F" w14:textId="77777777" w:rsidR="004A2BD2" w:rsidRDefault="004A2BD2" w:rsidP="000A55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EDE56" w14:textId="77777777" w:rsidR="004A2BD2" w:rsidRDefault="004A2BD2" w:rsidP="004A2B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9EF49" w14:textId="77777777" w:rsidR="004A2BD2" w:rsidRDefault="004A2BD2" w:rsidP="000A55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416">
      <w:rPr>
        <w:rStyle w:val="PageNumber"/>
        <w:noProof/>
      </w:rPr>
      <w:t>1</w:t>
    </w:r>
    <w:r>
      <w:rPr>
        <w:rStyle w:val="PageNumber"/>
      </w:rPr>
      <w:fldChar w:fldCharType="end"/>
    </w:r>
  </w:p>
  <w:p w14:paraId="0419B1E2" w14:textId="77777777" w:rsidR="004A2BD2" w:rsidRDefault="004A2BD2" w:rsidP="004A2B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3C0B3" w14:textId="77777777" w:rsidR="004A2BD2" w:rsidRDefault="004A2BD2" w:rsidP="004A2BD2">
      <w:r>
        <w:separator/>
      </w:r>
    </w:p>
  </w:footnote>
  <w:footnote w:type="continuationSeparator" w:id="0">
    <w:p w14:paraId="12CF48CF" w14:textId="77777777" w:rsidR="004A2BD2" w:rsidRDefault="004A2BD2" w:rsidP="004A2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BA"/>
    <w:rsid w:val="002004BA"/>
    <w:rsid w:val="002E2114"/>
    <w:rsid w:val="00315C17"/>
    <w:rsid w:val="0036236B"/>
    <w:rsid w:val="00446416"/>
    <w:rsid w:val="004A2BD2"/>
    <w:rsid w:val="00514FEF"/>
    <w:rsid w:val="00633FCF"/>
    <w:rsid w:val="0086328F"/>
    <w:rsid w:val="00997187"/>
    <w:rsid w:val="00A02266"/>
    <w:rsid w:val="00A5427C"/>
    <w:rsid w:val="00AC72F4"/>
    <w:rsid w:val="00AE5EBE"/>
    <w:rsid w:val="00CD6B2C"/>
    <w:rsid w:val="00D968A2"/>
    <w:rsid w:val="00E10AB5"/>
    <w:rsid w:val="00E768EB"/>
    <w:rsid w:val="00E804FC"/>
    <w:rsid w:val="00F8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7B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2BD2"/>
    <w:pPr>
      <w:tabs>
        <w:tab w:val="center" w:pos="4320"/>
        <w:tab w:val="right" w:pos="8640"/>
      </w:tabs>
    </w:pPr>
  </w:style>
  <w:style w:type="character" w:customStyle="1" w:styleId="FooterChar">
    <w:name w:val="Footer Char"/>
    <w:basedOn w:val="DefaultParagraphFont"/>
    <w:link w:val="Footer"/>
    <w:uiPriority w:val="99"/>
    <w:rsid w:val="004A2BD2"/>
  </w:style>
  <w:style w:type="character" w:styleId="PageNumber">
    <w:name w:val="page number"/>
    <w:basedOn w:val="DefaultParagraphFont"/>
    <w:uiPriority w:val="99"/>
    <w:semiHidden/>
    <w:unhideWhenUsed/>
    <w:rsid w:val="004A2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2BD2"/>
    <w:pPr>
      <w:tabs>
        <w:tab w:val="center" w:pos="4320"/>
        <w:tab w:val="right" w:pos="8640"/>
      </w:tabs>
    </w:pPr>
  </w:style>
  <w:style w:type="character" w:customStyle="1" w:styleId="FooterChar">
    <w:name w:val="Footer Char"/>
    <w:basedOn w:val="DefaultParagraphFont"/>
    <w:link w:val="Footer"/>
    <w:uiPriority w:val="99"/>
    <w:rsid w:val="004A2BD2"/>
  </w:style>
  <w:style w:type="character" w:styleId="PageNumber">
    <w:name w:val="page number"/>
    <w:basedOn w:val="DefaultParagraphFont"/>
    <w:uiPriority w:val="99"/>
    <w:semiHidden/>
    <w:unhideWhenUsed/>
    <w:rsid w:val="004A2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Company>Faye-Moran Inc</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Faye</dc:creator>
  <cp:lastModifiedBy>Kathleen Macvarish</cp:lastModifiedBy>
  <cp:revision>2</cp:revision>
  <dcterms:created xsi:type="dcterms:W3CDTF">2013-11-21T20:54:00Z</dcterms:created>
  <dcterms:modified xsi:type="dcterms:W3CDTF">2013-11-21T20:54:00Z</dcterms:modified>
</cp:coreProperties>
</file>